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A" w:rsidRPr="002F1EB0" w:rsidRDefault="0067027A" w:rsidP="0067027A">
      <w:pPr>
        <w:spacing w:after="0" w:line="240" w:lineRule="auto"/>
      </w:pPr>
      <w:r w:rsidRPr="002F1EB0">
        <w:t>REGULAMIN –II Cross Nadbużański 6.10.2019 r.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I. ORGANIZATOR: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Organizatorem jest ULKS Sarnaki 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II. CEL: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 xml:space="preserve">    Upowszechnianie biegania jako najprostszej formy ruchu.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Promocja aktywności fizycznej.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Promocja terenów Nadbużańskich.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Popularyzacja biegania wśród społeczności wiejskiej.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Integracja społeczności lokalnej podczas wspólnej obsługi zadania oraz kibicowania zawodnikom.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III. TERMIN I MIEJSCE: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Bieg odbędzie się w dniu 6 października 2019 r.</w:t>
      </w:r>
    </w:p>
    <w:p w:rsidR="0067027A" w:rsidRPr="002F1EB0" w:rsidRDefault="0067027A" w:rsidP="0067027A">
      <w:pPr>
        <w:spacing w:after="0" w:line="240" w:lineRule="auto"/>
      </w:pPr>
      <w:r w:rsidRPr="002F1EB0">
        <w:t>Start -  Mierzwice Stare</w:t>
      </w:r>
    </w:p>
    <w:p w:rsidR="0067027A" w:rsidRPr="002F1EB0" w:rsidRDefault="0067027A" w:rsidP="0067027A">
      <w:pPr>
        <w:spacing w:after="0" w:line="240" w:lineRule="auto"/>
      </w:pPr>
      <w:r w:rsidRPr="002F1EB0">
        <w:t>Meta – Szkoła Podstawowa w Serpelicach – tam też będzie mieściło się biuro zawodów.</w:t>
      </w:r>
    </w:p>
    <w:p w:rsidR="0067027A" w:rsidRPr="002F1EB0" w:rsidRDefault="0067027A" w:rsidP="0067027A">
      <w:pPr>
        <w:spacing w:after="0" w:line="240" w:lineRule="auto"/>
      </w:pPr>
      <w:r w:rsidRPr="002F1EB0">
        <w:t>Pomiar czasu zostanie wykonany za pomocą elektronicznych chipów bezzwrotnych umieszczonych w numerach startowych.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Zawodników obowiązuje limit czasu: bieg </w:t>
      </w:r>
      <w:r w:rsidR="00C071F9">
        <w:t>3</w:t>
      </w:r>
      <w:r w:rsidRPr="002F1EB0">
        <w:t xml:space="preserve"> godz. </w:t>
      </w:r>
      <w:proofErr w:type="spellStart"/>
      <w:r w:rsidRPr="002F1EB0">
        <w:t>Nordicwalking</w:t>
      </w:r>
      <w:proofErr w:type="spellEnd"/>
      <w:r w:rsidRPr="002F1EB0">
        <w:t xml:space="preserve"> 3</w:t>
      </w:r>
      <w:r w:rsidR="00C071F9">
        <w:t>,5</w:t>
      </w:r>
      <w:r w:rsidRPr="002F1EB0">
        <w:t xml:space="preserve"> godz.</w:t>
      </w:r>
    </w:p>
    <w:p w:rsidR="0067027A" w:rsidRPr="002F1EB0" w:rsidRDefault="0067027A" w:rsidP="0067027A">
      <w:pPr>
        <w:spacing w:after="0" w:line="240" w:lineRule="auto"/>
      </w:pPr>
      <w:r w:rsidRPr="002F1EB0">
        <w:t>Harmonogram imprezy:</w:t>
      </w:r>
    </w:p>
    <w:p w:rsidR="0067027A" w:rsidRPr="002F1EB0" w:rsidRDefault="0067027A" w:rsidP="0067027A">
      <w:pPr>
        <w:spacing w:after="0" w:line="240" w:lineRule="auto"/>
      </w:pPr>
      <w:r w:rsidRPr="002F1EB0">
        <w:t>6 października</w:t>
      </w:r>
    </w:p>
    <w:p w:rsidR="0067027A" w:rsidRPr="002F1EB0" w:rsidRDefault="0067027A" w:rsidP="0067027A">
      <w:pPr>
        <w:spacing w:after="0" w:line="240" w:lineRule="auto"/>
      </w:pPr>
      <w:r w:rsidRPr="002F1EB0">
        <w:t>– 9.00 otwarcie biura zawodów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– 11.15 zakończenie zapisów i odbioru pakietów </w:t>
      </w:r>
      <w:r w:rsidR="00C071F9" w:rsidRPr="002F1EB0">
        <w:t>startowych</w:t>
      </w:r>
      <w:bookmarkStart w:id="0" w:name="_GoBack"/>
      <w:bookmarkEnd w:id="0"/>
    </w:p>
    <w:p w:rsidR="0067027A" w:rsidRPr="002F1EB0" w:rsidRDefault="0067027A" w:rsidP="0067027A">
      <w:pPr>
        <w:spacing w:after="0" w:line="240" w:lineRule="auto"/>
      </w:pPr>
      <w:r w:rsidRPr="002F1EB0">
        <w:t>– 11.30 przejazd zawodników na Start</w:t>
      </w:r>
    </w:p>
    <w:p w:rsidR="0067027A" w:rsidRPr="002F1EB0" w:rsidRDefault="0067027A" w:rsidP="0067027A">
      <w:pPr>
        <w:spacing w:after="0" w:line="240" w:lineRule="auto"/>
      </w:pPr>
      <w:r w:rsidRPr="002F1EB0">
        <w:t>– 12.00 start biegu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– 12.05 start zawodników </w:t>
      </w:r>
      <w:proofErr w:type="spellStart"/>
      <w:r w:rsidRPr="002F1EB0">
        <w:t>nordicwalking</w:t>
      </w:r>
      <w:proofErr w:type="spellEnd"/>
    </w:p>
    <w:p w:rsidR="0067027A" w:rsidRPr="002F1EB0" w:rsidRDefault="0067027A" w:rsidP="0067027A">
      <w:pPr>
        <w:spacing w:after="0" w:line="240" w:lineRule="auto"/>
      </w:pPr>
      <w:r w:rsidRPr="002F1EB0">
        <w:t xml:space="preserve">– 15.30 dekoracja </w:t>
      </w:r>
    </w:p>
    <w:p w:rsidR="0067027A" w:rsidRPr="002F1EB0" w:rsidRDefault="0067027A" w:rsidP="0067027A">
      <w:pPr>
        <w:spacing w:after="0" w:line="240" w:lineRule="auto"/>
      </w:pPr>
      <w:r w:rsidRPr="002F1EB0">
        <w:t>– 16.00 zakończenie zawodów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IV. ZASADY UCZESTNICTWA: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W biegu może wziąć udział osoba, która najpóźniej w dniu rozgrywania imprezy ukończyła 16 lat. Osoby niepełnoletnie mogą wziąć udział w imprezie tylko za pisemną zgodą opiekuna prawnego.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W konkurencji </w:t>
      </w:r>
      <w:proofErr w:type="spellStart"/>
      <w:r w:rsidRPr="002F1EB0">
        <w:t>nordicwalking</w:t>
      </w:r>
      <w:proofErr w:type="spellEnd"/>
      <w:r w:rsidRPr="002F1EB0">
        <w:t xml:space="preserve"> nie ma ograniczeń wiekowych.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Limit uczestników w i </w:t>
      </w:r>
      <w:proofErr w:type="spellStart"/>
      <w:r w:rsidRPr="002F1EB0">
        <w:t>nordicwalking</w:t>
      </w:r>
      <w:proofErr w:type="spellEnd"/>
      <w:r w:rsidRPr="002F1EB0">
        <w:t xml:space="preserve"> wynosi łącznie 150 osób. Organizator zastrzega sobie prawo wcześniejszego zamknięcia zapisów w przypadku wyczerpania się limitu zgłoszeń.</w:t>
      </w:r>
    </w:p>
    <w:p w:rsidR="0067027A" w:rsidRPr="002F1EB0" w:rsidRDefault="0067027A" w:rsidP="0067027A">
      <w:pPr>
        <w:spacing w:after="0" w:line="240" w:lineRule="auto"/>
      </w:pPr>
      <w:r w:rsidRPr="002F1EB0">
        <w:t>Wszyscy zawodnicy muszą zostać zweryfikowani w Biurze Zawodów, w tym celu muszą posiadać dokument ze zdjęciem.</w:t>
      </w:r>
    </w:p>
    <w:p w:rsidR="0067027A" w:rsidRPr="002F1EB0" w:rsidRDefault="0067027A" w:rsidP="0067027A">
      <w:pPr>
        <w:spacing w:after="0" w:line="240" w:lineRule="auto"/>
      </w:pPr>
      <w:r w:rsidRPr="002F1EB0">
        <w:t>Warunkiem dopuszczenia zawodnika do biegu i marszu będzie własnoręczne podpisane oświadczenie o braku przeciwwskazań do uczestnictwa, które będzie dostępne w Biurze Zawodów.</w:t>
      </w:r>
    </w:p>
    <w:p w:rsidR="0067027A" w:rsidRPr="002F1EB0" w:rsidRDefault="0067027A" w:rsidP="0067027A">
      <w:pPr>
        <w:spacing w:after="0" w:line="240" w:lineRule="auto"/>
      </w:pPr>
      <w:r w:rsidRPr="002F1EB0">
        <w:t>Decyzje obsługi medycznej, co do kontynuowania biegu są ostateczne i niezmienne.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V. ZGŁOSZENIA: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Formularz zgłoszeniowy będzie dostępny na stronie internetowej ULKS Sarnaki oraz w Biurze Zawodów.</w:t>
      </w:r>
    </w:p>
    <w:p w:rsidR="0067027A" w:rsidRPr="002F1EB0" w:rsidRDefault="0067027A" w:rsidP="0067027A">
      <w:pPr>
        <w:spacing w:after="0" w:line="240" w:lineRule="auto"/>
      </w:pPr>
      <w:r w:rsidRPr="002F1EB0">
        <w:t>Zgłoszenia on-line będą przyjmowane do dnia 4 października i w Biurze Zawodów.</w:t>
      </w:r>
    </w:p>
    <w:p w:rsidR="0067027A" w:rsidRPr="002F1EB0" w:rsidRDefault="0067027A" w:rsidP="0067027A">
      <w:pPr>
        <w:spacing w:after="0" w:line="240" w:lineRule="auto"/>
      </w:pPr>
      <w:r w:rsidRPr="002F1EB0">
        <w:lastRenderedPageBreak/>
        <w:t>Opłata startowa za udział w zawodach wynosi 50 zł</w:t>
      </w:r>
    </w:p>
    <w:p w:rsidR="0067027A" w:rsidRPr="002F1EB0" w:rsidRDefault="0067027A" w:rsidP="0067027A">
      <w:pPr>
        <w:spacing w:after="0" w:line="240" w:lineRule="auto"/>
      </w:pPr>
      <w:r w:rsidRPr="002F1EB0">
        <w:t>Opłatę należy uiścić postępując według wskazówek podanych w formularzu rejestracyjnym.</w:t>
      </w:r>
    </w:p>
    <w:p w:rsidR="0067027A" w:rsidRPr="002F1EB0" w:rsidRDefault="0067027A" w:rsidP="0067027A">
      <w:pPr>
        <w:spacing w:after="0" w:line="240" w:lineRule="auto"/>
      </w:pPr>
      <w:r w:rsidRPr="002F1EB0">
        <w:t>W przypadku zapisu w Biurze Zawodów, opłatę należy uiścić gotówką.</w:t>
      </w:r>
    </w:p>
    <w:p w:rsidR="0067027A" w:rsidRPr="002F1EB0" w:rsidRDefault="0067027A" w:rsidP="0067027A">
      <w:pPr>
        <w:spacing w:after="0" w:line="240" w:lineRule="auto"/>
      </w:pPr>
      <w:r w:rsidRPr="002F1EB0">
        <w:t>Każdy uczestnik jest zobowiązany do wniesienia opłaty startowej w ciągu 7 dni od momentu dokonania zgłoszenia. W przeciwnym wypadku jego zgłoszenie zostanie anulowane.</w:t>
      </w:r>
    </w:p>
    <w:p w:rsidR="0067027A" w:rsidRPr="002F1EB0" w:rsidRDefault="0067027A" w:rsidP="0067027A">
      <w:pPr>
        <w:spacing w:after="0" w:line="240" w:lineRule="auto"/>
      </w:pPr>
      <w:r w:rsidRPr="002F1EB0">
        <w:t>W przypadku opłat startowych wniesionych na konto Organizatora po 30 września 2019 r., konieczne będzie przedstawienie przy weryfikacji w Biurze Zawodów dowodu wpłaty w formie wydruku.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Opłata raz uiszczona nie podlega zwrotowi. Nie ma możliwości przeniesienia raz wniesionej opłaty na innego uczestnika.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W ramach opłaty startowej każdy uczestnik otrzymuje:</w:t>
      </w:r>
    </w:p>
    <w:p w:rsidR="0067027A" w:rsidRPr="002F1EB0" w:rsidRDefault="0067027A" w:rsidP="0067027A">
      <w:pPr>
        <w:spacing w:after="0" w:line="240" w:lineRule="auto"/>
      </w:pPr>
      <w:r w:rsidRPr="002F1EB0">
        <w:t>– numer startowy wraz z czterema agrafkami,</w:t>
      </w:r>
    </w:p>
    <w:p w:rsidR="0067027A" w:rsidRPr="002F1EB0" w:rsidRDefault="0067027A" w:rsidP="0067027A">
      <w:pPr>
        <w:spacing w:after="0" w:line="240" w:lineRule="auto"/>
      </w:pPr>
      <w:r w:rsidRPr="002F1EB0">
        <w:t>– elektroniczny pomiar czasu,</w:t>
      </w:r>
    </w:p>
    <w:p w:rsidR="0067027A" w:rsidRPr="002F1EB0" w:rsidRDefault="0067027A" w:rsidP="0067027A">
      <w:pPr>
        <w:spacing w:after="0" w:line="240" w:lineRule="auto"/>
      </w:pPr>
      <w:r w:rsidRPr="002F1EB0">
        <w:t>– koszulkę uczestnika,</w:t>
      </w:r>
    </w:p>
    <w:p w:rsidR="0067027A" w:rsidRPr="002F1EB0" w:rsidRDefault="0067027A" w:rsidP="0067027A">
      <w:pPr>
        <w:spacing w:after="0" w:line="240" w:lineRule="auto"/>
      </w:pPr>
      <w:r w:rsidRPr="002F1EB0">
        <w:t>– kupon na posiłek,</w:t>
      </w:r>
    </w:p>
    <w:p w:rsidR="0067027A" w:rsidRPr="002F1EB0" w:rsidRDefault="0067027A" w:rsidP="0067027A">
      <w:pPr>
        <w:spacing w:after="0" w:line="240" w:lineRule="auto"/>
      </w:pPr>
      <w:r w:rsidRPr="002F1EB0">
        <w:t>– pamiątkowy medal na mecie za ukończenie biegu.</w:t>
      </w:r>
    </w:p>
    <w:p w:rsidR="0067027A" w:rsidRPr="002F1EB0" w:rsidRDefault="0067027A" w:rsidP="0067027A">
      <w:pPr>
        <w:spacing w:after="0" w:line="240" w:lineRule="auto"/>
      </w:pPr>
      <w:r w:rsidRPr="002F1EB0">
        <w:t>Organizator przewiduje kategorie wiekowe, które zostaną ogłoszone zależnie od ilości zgłoszeń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VI. NAGRODY</w:t>
      </w:r>
    </w:p>
    <w:p w:rsidR="0067027A" w:rsidRPr="002F1EB0" w:rsidRDefault="0067027A" w:rsidP="0067027A">
      <w:pPr>
        <w:spacing w:after="0" w:line="240" w:lineRule="auto"/>
      </w:pPr>
      <w:r w:rsidRPr="002F1EB0">
        <w:t>Pierwsze trzy miejsca w klasyfikacji open, a także w poszczególnych kategoriach otrzymają pamiątkowe puchary.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>VII. POSTANOWIENIA KOŃCOWE:</w:t>
      </w:r>
    </w:p>
    <w:p w:rsidR="0067027A" w:rsidRPr="002F1EB0" w:rsidRDefault="0067027A" w:rsidP="0067027A">
      <w:pPr>
        <w:spacing w:after="0" w:line="240" w:lineRule="auto"/>
      </w:pPr>
    </w:p>
    <w:p w:rsidR="0067027A" w:rsidRPr="002F1EB0" w:rsidRDefault="0067027A" w:rsidP="0067027A">
      <w:pPr>
        <w:spacing w:after="0" w:line="240" w:lineRule="auto"/>
      </w:pPr>
      <w:r w:rsidRPr="002F1EB0">
        <w:t xml:space="preserve">    Każdy uczestnik biegu jest zobowiązany do umieszczenia numeru startowego z przodu, na wysokości klatki piersiowej pod karą dyskwalifikacji!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zapewnia opiekę medyczną na trasie i mecie biegu.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Po zakończeniu zawodów odbędzie się ognisko integracyjne.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nie zapewnia Uczestnikom zawodów grupowego ubezpieczenia NNW. Uczestnicy biorą na siebie odpowiedzialność za indywidualne ubezpieczenie NNW i nie będą wnosić wobec Organizatora o żadne zadośćuczynienie za ewentualny uraz lub uszczerbek na zdrowiu podczas biegu.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przewiduje możliwość przeprowadzenia kontroli antydopingowej wśród zawodników.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zapewnia depozyt, szatnie i prysznice.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nie odpowiada za rzeczy zgubione w trakcie imprezy.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Wiążąca i ostateczna interpretacja niniejszego regulaminu należy do Organizatora.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W sprawach nieobjętych regulaminem rozstrzyga Organizator.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Impreza odbędzie się bez względu na warunki atmosferyczne.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Dyrektorem zawodów jest Wojciech Szymański. Pytania odnośnie biegu proszę kierować na e-mail: wojtekhetman@op.pl lub tel. 504-297-792.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Zwodnicy biorący udział w zawodach są zobowiązani zachować szczególną ostrożność na trasie biegu.</w:t>
      </w:r>
    </w:p>
    <w:p w:rsidR="0067027A" w:rsidRPr="002F1EB0" w:rsidRDefault="0067027A" w:rsidP="0067027A">
      <w:pPr>
        <w:spacing w:after="0" w:line="240" w:lineRule="auto"/>
      </w:pPr>
      <w:r w:rsidRPr="002F1EB0">
        <w:t xml:space="preserve">    Organizator zastrzega sobie możliwość zmian w regulaminie do 7 dni przed imprezą.</w:t>
      </w:r>
    </w:p>
    <w:p w:rsidR="006059CD" w:rsidRPr="002F1EB0" w:rsidRDefault="00875175"/>
    <w:sectPr w:rsidR="006059CD" w:rsidRPr="002F1EB0" w:rsidSect="0086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27A"/>
    <w:rsid w:val="000A27E4"/>
    <w:rsid w:val="002F1EB0"/>
    <w:rsid w:val="003926A0"/>
    <w:rsid w:val="0067027A"/>
    <w:rsid w:val="007003B0"/>
    <w:rsid w:val="0086236B"/>
    <w:rsid w:val="00875175"/>
    <w:rsid w:val="00B02606"/>
    <w:rsid w:val="00C071F9"/>
    <w:rsid w:val="00C43B1A"/>
    <w:rsid w:val="00F7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7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kbbbbb</dc:creator>
  <cp:lastModifiedBy>Janusz Wysocki</cp:lastModifiedBy>
  <cp:revision>2</cp:revision>
  <dcterms:created xsi:type="dcterms:W3CDTF">2019-09-14T09:40:00Z</dcterms:created>
  <dcterms:modified xsi:type="dcterms:W3CDTF">2019-09-14T09:40:00Z</dcterms:modified>
</cp:coreProperties>
</file>